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DF52" w14:textId="53EB3A11" w:rsidR="00267532" w:rsidRPr="00267532" w:rsidRDefault="00267532" w:rsidP="00267532">
      <w:pPr>
        <w:wordWrap w:val="0"/>
        <w:jc w:val="right"/>
        <w:rPr>
          <w:rFonts w:ascii="ＭＳ ゴシック" w:eastAsia="ＭＳ ゴシック" w:hAnsi="ＭＳ ゴシック"/>
          <w:u w:val="single"/>
        </w:rPr>
      </w:pPr>
      <w:r>
        <w:rPr>
          <w:rFonts w:ascii="ＭＳ ゴシック" w:eastAsia="ＭＳ ゴシック" w:hAnsi="ＭＳ ゴシック" w:hint="eastAsia"/>
        </w:rPr>
        <w:t>お名前：</w:t>
      </w:r>
      <w:r w:rsidRPr="00267532">
        <w:rPr>
          <w:rFonts w:ascii="ＭＳ ゴシック" w:eastAsia="ＭＳ ゴシック" w:hAnsi="ＭＳ ゴシック" w:hint="eastAsia"/>
          <w:u w:val="single"/>
        </w:rPr>
        <w:t xml:space="preserve">　　　　　　　　</w:t>
      </w:r>
    </w:p>
    <w:p w14:paraId="00B39FEC" w14:textId="77777777" w:rsidR="00267532" w:rsidRDefault="00267532" w:rsidP="00BC741D">
      <w:pPr>
        <w:rPr>
          <w:rFonts w:ascii="ＭＳ ゴシック" w:eastAsia="ＭＳ ゴシック" w:hAnsi="ＭＳ ゴシック"/>
        </w:rPr>
      </w:pPr>
    </w:p>
    <w:p w14:paraId="3DCC537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チェックシートを埋めてください。</w:t>
      </w:r>
    </w:p>
    <w:p w14:paraId="62ABAF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【１】以下は、党の理念に基づき約束してほしいことです。約束できるとき、□にチェックをつけてください。</w:t>
      </w:r>
    </w:p>
    <w:p w14:paraId="6F81AA84" w14:textId="418114C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（１）以下、綱領に反する言動はしない。</w:t>
      </w:r>
    </w:p>
    <w:p w14:paraId="5C77876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１：決意「日本を守る、とは　あなたを守ることから始まる。」</w:t>
      </w:r>
    </w:p>
    <w:p w14:paraId="7091972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これは「あなた（国民）」を守るために国がある」「国家を守るために国民がいるのではない」という考えです。以下の政策で、「日本を守る」と称して行われる棄民政策と対決します。</w:t>
      </w:r>
    </w:p>
    <w:p w14:paraId="1C60001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２：消費税は廃止</w:t>
      </w:r>
    </w:p>
    <w:p w14:paraId="29EF6AD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３：全国一律最低賃金</w:t>
      </w:r>
      <w:r w:rsidRPr="00047358">
        <w:rPr>
          <w:rFonts w:ascii="ＭＳ ゴシック" w:eastAsia="ＭＳ ゴシック" w:hAnsi="ＭＳ ゴシック"/>
        </w:rPr>
        <w:t>1500円「政府が補償」</w:t>
      </w:r>
    </w:p>
    <w:p w14:paraId="60E170D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４：奨学金徳政令</w:t>
      </w:r>
    </w:p>
    <w:p w14:paraId="43B3130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５：公務員を増やします</w:t>
      </w:r>
    </w:p>
    <w:p w14:paraId="47ED66A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６：一次産業戸別所得補償</w:t>
      </w:r>
    </w:p>
    <w:p w14:paraId="79880B9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７：「トンデモ法」の一括見直し・廃止（</w:t>
      </w:r>
      <w:r w:rsidRPr="00047358">
        <w:rPr>
          <w:rFonts w:ascii="ＭＳ ゴシック" w:eastAsia="ＭＳ ゴシック" w:hAnsi="ＭＳ ゴシック"/>
        </w:rPr>
        <w:t>2021衆議院選時点）：</w:t>
      </w:r>
    </w:p>
    <w:p w14:paraId="733110B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種子法廃止、農業競争力強化支援法、種苗法改正、</w:t>
      </w:r>
      <w:r w:rsidRPr="00047358">
        <w:rPr>
          <w:rFonts w:ascii="ＭＳ ゴシック" w:eastAsia="ＭＳ ゴシック" w:hAnsi="ＭＳ ゴシック"/>
        </w:rPr>
        <w:t>PFI法、水道法、国家戦略特別区域法、特定複合観光施設区域整備法（IR整備法）、デジタル改革関連法、秘密保護法、共謀罪、重要土地規制法、いわゆる「安保法制」（平和安全法制整備法と国際平和支援法）、労働者派遣法、高度プロフェッショナル制度、病床削減法（医療法）、健康保険法（後期高齢者自己負担２倍）、技能実習法、入管法、財務省設置法、財政法、消費税法、自由貿易協定（再交渉を目指す）、大深度地下法（リニア建設や外環道の見直し）</w:t>
      </w:r>
    </w:p>
    <w:p w14:paraId="3C5B48A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８：辺野古新基地建設中止</w:t>
      </w:r>
    </w:p>
    <w:p w14:paraId="14FFC2A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９：原発即時禁止・被曝させない</w:t>
      </w:r>
    </w:p>
    <w:p w14:paraId="32DA73A7" w14:textId="6D12DB63"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（２）優生思想や憎悪犯罪を助長する言動はしない。</w:t>
      </w:r>
    </w:p>
    <w:p w14:paraId="0193AD5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（例えば「命の選別はやむを得ない」「年寄りの長生きのために若者の時間やお金を取られてはならない」）</w:t>
      </w:r>
    </w:p>
    <w:p w14:paraId="196E2DD0" w14:textId="6E03AC1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（３）過去の侵略戦争を賛美するなどの歴史修正主義的な言動はしない。</w:t>
      </w:r>
    </w:p>
    <w:p w14:paraId="32E04F6B" w14:textId="190EBA3F"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（４）「分断」のプロパガンダに乗る言動はしない。</w:t>
      </w:r>
    </w:p>
    <w:p w14:paraId="62538C7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人を貶める文脈で、「在日」「部落」「左翼」「フェミニズム」などの言葉を使わない。特定民族や外国人への排外主義を煽らない。「人口削減計画」などのワクチン陰謀論に見られるような非科学で解決不能な人類への脅威論を煽らない。）</w:t>
      </w:r>
    </w:p>
    <w:p w14:paraId="3A4038C3" w14:textId="5328A6EA"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（５）差別的、ハラスメント的言動に、常に自省的であり、誠実に対応すること。</w:t>
      </w:r>
    </w:p>
    <w:p w14:paraId="4CCE615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（差別を禁止することを「言葉狩りだ」などと短絡的にとらえないこと。自分は絶対に差別をしない人間だ、と思わず、嫌だと言われたときに受け止めて自省に努める。）</w:t>
      </w:r>
    </w:p>
    <w:p w14:paraId="2478170D" w14:textId="77777777" w:rsidR="00047358" w:rsidRPr="00047358" w:rsidRDefault="00047358" w:rsidP="00047358">
      <w:pPr>
        <w:rPr>
          <w:rFonts w:ascii="ＭＳ ゴシック" w:eastAsia="ＭＳ ゴシック" w:hAnsi="ＭＳ ゴシック"/>
        </w:rPr>
      </w:pPr>
    </w:p>
    <w:p w14:paraId="2E19112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【２】以下の質問について、あてはまるほうの□にチェックしてください。</w:t>
      </w:r>
    </w:p>
    <w:p w14:paraId="12B417A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lastRenderedPageBreak/>
        <w:t>Q１マスクについて</w:t>
      </w:r>
    </w:p>
    <w:p w14:paraId="21FC3FA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感染予防効果はある</w:t>
      </w:r>
    </w:p>
    <w:p w14:paraId="6521D4C9" w14:textId="073EA515"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ない</w:t>
      </w:r>
    </w:p>
    <w:p w14:paraId="5DECFFE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Q２ 財政健全化か経済対策か</w:t>
      </w:r>
    </w:p>
    <w:p w14:paraId="6823304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今は、「財政健全化」と「経済対策」のどちらをより重視すべきだと考えますか。</w:t>
      </w:r>
    </w:p>
    <w:p w14:paraId="2900772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財政健全化</w:t>
      </w:r>
    </w:p>
    <w:p w14:paraId="11E6E437" w14:textId="01412391"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どちらかといえば財政健全化</w:t>
      </w:r>
    </w:p>
    <w:p w14:paraId="61CDC06F"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どちらかといえば経済対策</w:t>
      </w:r>
    </w:p>
    <w:p w14:paraId="2D5C53D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経済対策</w:t>
      </w:r>
    </w:p>
    <w:p w14:paraId="4A09401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FEB814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Q３ 防衛費をどうすべきか</w:t>
      </w:r>
    </w:p>
    <w:p w14:paraId="68CC387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防衛費を今後どうしていくべきだと考えますか。</w:t>
      </w:r>
    </w:p>
    <w:p w14:paraId="7DA02B96"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大幅に増やすべき</w:t>
      </w:r>
    </w:p>
    <w:p w14:paraId="04B5165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ある程度増やすべき</w:t>
      </w:r>
    </w:p>
    <w:p w14:paraId="3226394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今の程度でよい</w:t>
      </w:r>
    </w:p>
    <w:p w14:paraId="7F71464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ある程度減らすべき</w:t>
      </w:r>
    </w:p>
    <w:p w14:paraId="37A286BC" w14:textId="6B244EA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大幅に減らすべき</w:t>
      </w:r>
    </w:p>
    <w:p w14:paraId="7117ABE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342A429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Q４ 「敵基地攻撃能力」保有賛否</w:t>
      </w:r>
    </w:p>
    <w:p w14:paraId="544A536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敵のミサイル発射基地などを破壊する、いわゆる敵基地攻撃能力を持つことに賛成ですか。反対ですか。</w:t>
      </w:r>
    </w:p>
    <w:p w14:paraId="426DA1F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02EBE9B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どちらかといえば賛成</w:t>
      </w:r>
    </w:p>
    <w:p w14:paraId="2F70ADB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10C47EAE" w14:textId="0CA4BB6F"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　</w:t>
      </w:r>
    </w:p>
    <w:p w14:paraId="5D3C8AB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76A350F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Q５ 非核三原則を維持すべきか</w:t>
      </w:r>
    </w:p>
    <w:p w14:paraId="726631E7"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「非核三原則」についてどう考えますか。</w:t>
      </w:r>
    </w:p>
    <w:p w14:paraId="559555D7" w14:textId="6AE4119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維持すべき</w:t>
      </w:r>
    </w:p>
    <w:p w14:paraId="5D0AFA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見直すべき</w:t>
      </w:r>
    </w:p>
    <w:p w14:paraId="0941F22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41F2FB8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Q６ 緊急事態条項創設で憲法改正の賛否</w:t>
      </w:r>
    </w:p>
    <w:p w14:paraId="21A79F6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大規模な災害やテロなどの緊急事態が発生したときに、政府の権限を一時的に強めたり、国会議員の任期を延長したりする「緊急事態条項」を、憲法を改正して設けることに賛成ですか。反対ですか。</w:t>
      </w:r>
    </w:p>
    <w:p w14:paraId="369B82A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06EFC551" w14:textId="6FC023B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lastRenderedPageBreak/>
        <w:t>□</w:t>
      </w:r>
      <w:r w:rsidR="00047358" w:rsidRPr="00047358">
        <w:rPr>
          <w:rFonts w:ascii="ＭＳ ゴシック" w:eastAsia="ＭＳ ゴシック" w:hAnsi="ＭＳ ゴシック"/>
        </w:rPr>
        <w:t xml:space="preserve">　反対</w:t>
      </w:r>
    </w:p>
    <w:p w14:paraId="377171F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どちらともいえない　</w:t>
      </w:r>
    </w:p>
    <w:p w14:paraId="162D094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8C9199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Q７ 原子力発電の依存度をどうすべきか</w:t>
      </w:r>
    </w:p>
    <w:p w14:paraId="35E7B64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原子力発電への依存度を今後どうすべきだと考えますか。</w:t>
      </w:r>
    </w:p>
    <w:p w14:paraId="1548CE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高めるべき</w:t>
      </w:r>
    </w:p>
    <w:p w14:paraId="252FCF5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今の程度でよい</w:t>
      </w:r>
    </w:p>
    <w:p w14:paraId="3631728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下げるべき</w:t>
      </w:r>
    </w:p>
    <w:p w14:paraId="2202800E" w14:textId="4D8BDC89"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ゼロにすべき　</w:t>
      </w:r>
    </w:p>
    <w:p w14:paraId="54F74D9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2E69402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Q８　福島第一原発の処理水の海洋放出はやむをえない</w:t>
      </w:r>
    </w:p>
    <w:p w14:paraId="16CFC46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3BAE9D41" w14:textId="2EE119E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34D3876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Q９ 選択的夫婦別姓の賛否</w:t>
      </w:r>
    </w:p>
    <w:p w14:paraId="31FF3F0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選択的夫婦別姓の制度の導入に賛成ですか。反対ですか。</w:t>
      </w:r>
    </w:p>
    <w:p w14:paraId="2821047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15B55A25" w14:textId="0108E204"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どちらかといえば賛成</w:t>
      </w:r>
    </w:p>
    <w:p w14:paraId="694FFC27"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3C8965A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反対　</w:t>
      </w:r>
    </w:p>
    <w:p w14:paraId="7E0D3FF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D5C869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Q１０ 同性婚の賛否</w:t>
      </w:r>
    </w:p>
    <w:p w14:paraId="41A4BD0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同性婚を法律で認めることに賛成ですか。反対ですか</w:t>
      </w:r>
    </w:p>
    <w:p w14:paraId="67F58645" w14:textId="21CD91C0"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賛成</w:t>
      </w:r>
    </w:p>
    <w:p w14:paraId="512CEA2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どちらかといえば賛成</w:t>
      </w:r>
    </w:p>
    <w:p w14:paraId="431F688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26FAE4A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反対　</w:t>
      </w:r>
    </w:p>
    <w:p w14:paraId="0221D48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66E3D37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Q１１　規制緩和等について</w:t>
      </w:r>
    </w:p>
    <w:p w14:paraId="4D33E5C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w:t>
      </w:r>
      <w:r w:rsidRPr="00047358">
        <w:rPr>
          <w:rFonts w:ascii="ＭＳ ゴシック" w:eastAsia="ＭＳ ゴシック" w:hAnsi="ＭＳ ゴシック"/>
        </w:rPr>
        <w:t>PFIやコンセッション制度についてどう考えるか</w:t>
      </w:r>
    </w:p>
    <w:p w14:paraId="5B01FB1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推進すべき</w:t>
      </w:r>
    </w:p>
    <w:p w14:paraId="7609D932" w14:textId="0186A5EE"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慎重であるべき</w:t>
      </w:r>
    </w:p>
    <w:p w14:paraId="72DE5670" w14:textId="77777777" w:rsidR="00047358" w:rsidRPr="00047358" w:rsidRDefault="00047358" w:rsidP="00047358">
      <w:pPr>
        <w:rPr>
          <w:rFonts w:ascii="ＭＳ ゴシック" w:eastAsia="ＭＳ ゴシック" w:hAnsi="ＭＳ ゴシック"/>
        </w:rPr>
      </w:pPr>
    </w:p>
    <w:p w14:paraId="56A6E98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・いわゆる「身を切る改革」について</w:t>
      </w:r>
    </w:p>
    <w:p w14:paraId="5C595D4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6B5C049E" w14:textId="7CD16FF2"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442A1876" w14:textId="77777777" w:rsidR="00047358" w:rsidRPr="00047358" w:rsidRDefault="00047358" w:rsidP="00047358">
      <w:pPr>
        <w:rPr>
          <w:rFonts w:ascii="ＭＳ ゴシック" w:eastAsia="ＭＳ ゴシック" w:hAnsi="ＭＳ ゴシック"/>
        </w:rPr>
      </w:pPr>
    </w:p>
    <w:p w14:paraId="1DF9327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lastRenderedPageBreak/>
        <w:t>・国家戦略特区に対するあなたの評価</w:t>
      </w:r>
    </w:p>
    <w:p w14:paraId="7C1209FF"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5B1664C3" w14:textId="79A9E231"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052460B0" w14:textId="77777777" w:rsidR="00047358" w:rsidRPr="00047358" w:rsidRDefault="00047358" w:rsidP="00047358">
      <w:pPr>
        <w:rPr>
          <w:rFonts w:ascii="ＭＳ ゴシック" w:eastAsia="ＭＳ ゴシック" w:hAnsi="ＭＳ ゴシック"/>
        </w:rPr>
      </w:pPr>
    </w:p>
    <w:p w14:paraId="5F9DFD3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・カジノ・</w:t>
      </w:r>
      <w:r w:rsidRPr="00047358">
        <w:rPr>
          <w:rFonts w:ascii="ＭＳ ゴシック" w:eastAsia="ＭＳ ゴシック" w:hAnsi="ＭＳ ゴシック"/>
        </w:rPr>
        <w:t>IRについて</w:t>
      </w:r>
    </w:p>
    <w:p w14:paraId="4B088A3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5F8A2497" w14:textId="528BDEE9" w:rsidR="00C97C1B"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sectPr w:rsidR="00C97C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C76" w14:textId="77777777" w:rsidR="003D519E" w:rsidRDefault="003D519E" w:rsidP="000078D2">
      <w:r>
        <w:separator/>
      </w:r>
    </w:p>
  </w:endnote>
  <w:endnote w:type="continuationSeparator" w:id="0">
    <w:p w14:paraId="4B159032" w14:textId="77777777" w:rsidR="003D519E" w:rsidRDefault="003D519E" w:rsidP="000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72481"/>
      <w:docPartObj>
        <w:docPartGallery w:val="Page Numbers (Bottom of Page)"/>
        <w:docPartUnique/>
      </w:docPartObj>
    </w:sdtPr>
    <w:sdtContent>
      <w:p w14:paraId="3D8B9E05" w14:textId="3C50DEDC" w:rsidR="002131FC" w:rsidRDefault="002131FC">
        <w:pPr>
          <w:pStyle w:val="a7"/>
          <w:jc w:val="center"/>
        </w:pPr>
        <w:r>
          <w:fldChar w:fldCharType="begin"/>
        </w:r>
        <w:r>
          <w:instrText>PAGE   \* MERGEFORMAT</w:instrText>
        </w:r>
        <w:r>
          <w:fldChar w:fldCharType="separate"/>
        </w:r>
        <w:r>
          <w:rPr>
            <w:lang w:val="ja-JP"/>
          </w:rPr>
          <w:t>2</w:t>
        </w:r>
        <w:r>
          <w:fldChar w:fldCharType="end"/>
        </w:r>
      </w:p>
    </w:sdtContent>
  </w:sdt>
  <w:p w14:paraId="121A3C74" w14:textId="77777777" w:rsidR="002131FC" w:rsidRDefault="002131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4EF7" w14:textId="77777777" w:rsidR="003D519E" w:rsidRDefault="003D519E" w:rsidP="000078D2">
      <w:r>
        <w:separator/>
      </w:r>
    </w:p>
  </w:footnote>
  <w:footnote w:type="continuationSeparator" w:id="0">
    <w:p w14:paraId="3ECBA9E2" w14:textId="77777777" w:rsidR="003D519E" w:rsidRDefault="003D519E" w:rsidP="0000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F18D5"/>
    <w:multiLevelType w:val="hybridMultilevel"/>
    <w:tmpl w:val="0E62224C"/>
    <w:lvl w:ilvl="0" w:tplc="AF90D4FA">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38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D"/>
    <w:rsid w:val="00006516"/>
    <w:rsid w:val="000078D2"/>
    <w:rsid w:val="00016D56"/>
    <w:rsid w:val="00017FBA"/>
    <w:rsid w:val="00047358"/>
    <w:rsid w:val="00064F28"/>
    <w:rsid w:val="000B13E2"/>
    <w:rsid w:val="00112639"/>
    <w:rsid w:val="001134D2"/>
    <w:rsid w:val="00132917"/>
    <w:rsid w:val="0013542C"/>
    <w:rsid w:val="00141512"/>
    <w:rsid w:val="00174F4E"/>
    <w:rsid w:val="001D2C14"/>
    <w:rsid w:val="002131FC"/>
    <w:rsid w:val="00251B9F"/>
    <w:rsid w:val="00267532"/>
    <w:rsid w:val="002A2FC7"/>
    <w:rsid w:val="00301245"/>
    <w:rsid w:val="00323E5A"/>
    <w:rsid w:val="00345C45"/>
    <w:rsid w:val="003D519E"/>
    <w:rsid w:val="00436E3E"/>
    <w:rsid w:val="004A2046"/>
    <w:rsid w:val="004C5EAF"/>
    <w:rsid w:val="0058117F"/>
    <w:rsid w:val="005A32D9"/>
    <w:rsid w:val="005D6310"/>
    <w:rsid w:val="005F17CF"/>
    <w:rsid w:val="00614C96"/>
    <w:rsid w:val="006E470B"/>
    <w:rsid w:val="00735870"/>
    <w:rsid w:val="00757EBE"/>
    <w:rsid w:val="007979D0"/>
    <w:rsid w:val="007C72CA"/>
    <w:rsid w:val="007E1E0D"/>
    <w:rsid w:val="00851D08"/>
    <w:rsid w:val="0085363D"/>
    <w:rsid w:val="0086163C"/>
    <w:rsid w:val="00877034"/>
    <w:rsid w:val="0089356B"/>
    <w:rsid w:val="0089654A"/>
    <w:rsid w:val="008B6359"/>
    <w:rsid w:val="00923AC6"/>
    <w:rsid w:val="00931B44"/>
    <w:rsid w:val="00990EF0"/>
    <w:rsid w:val="009B5B9C"/>
    <w:rsid w:val="009E0F5E"/>
    <w:rsid w:val="009F00CB"/>
    <w:rsid w:val="00A05E07"/>
    <w:rsid w:val="00A865CE"/>
    <w:rsid w:val="00AB75EE"/>
    <w:rsid w:val="00B24B01"/>
    <w:rsid w:val="00B26ADD"/>
    <w:rsid w:val="00B27CEF"/>
    <w:rsid w:val="00BB26D2"/>
    <w:rsid w:val="00BC741D"/>
    <w:rsid w:val="00C22586"/>
    <w:rsid w:val="00C7308B"/>
    <w:rsid w:val="00C83E42"/>
    <w:rsid w:val="00C97C1B"/>
    <w:rsid w:val="00D12530"/>
    <w:rsid w:val="00D40184"/>
    <w:rsid w:val="00DA3738"/>
    <w:rsid w:val="00DD62DE"/>
    <w:rsid w:val="00E11DA2"/>
    <w:rsid w:val="00EC4D7A"/>
    <w:rsid w:val="00EC6E65"/>
    <w:rsid w:val="00F0456E"/>
    <w:rsid w:val="00F4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5E59C"/>
  <w15:chartTrackingRefBased/>
  <w15:docId w15:val="{11795B8E-1477-4CBF-8F9A-DC460847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034"/>
    <w:rPr>
      <w:color w:val="0563C1" w:themeColor="hyperlink"/>
      <w:u w:val="single"/>
    </w:rPr>
  </w:style>
  <w:style w:type="character" w:styleId="a4">
    <w:name w:val="Unresolved Mention"/>
    <w:basedOn w:val="a0"/>
    <w:uiPriority w:val="99"/>
    <w:semiHidden/>
    <w:unhideWhenUsed/>
    <w:rsid w:val="00877034"/>
    <w:rPr>
      <w:color w:val="605E5C"/>
      <w:shd w:val="clear" w:color="auto" w:fill="E1DFDD"/>
    </w:rPr>
  </w:style>
  <w:style w:type="paragraph" w:styleId="a5">
    <w:name w:val="header"/>
    <w:basedOn w:val="a"/>
    <w:link w:val="a6"/>
    <w:uiPriority w:val="99"/>
    <w:unhideWhenUsed/>
    <w:rsid w:val="000078D2"/>
    <w:pPr>
      <w:tabs>
        <w:tab w:val="center" w:pos="4252"/>
        <w:tab w:val="right" w:pos="8504"/>
      </w:tabs>
      <w:snapToGrid w:val="0"/>
    </w:pPr>
  </w:style>
  <w:style w:type="character" w:customStyle="1" w:styleId="a6">
    <w:name w:val="ヘッダー (文字)"/>
    <w:basedOn w:val="a0"/>
    <w:link w:val="a5"/>
    <w:uiPriority w:val="99"/>
    <w:rsid w:val="000078D2"/>
  </w:style>
  <w:style w:type="paragraph" w:styleId="a7">
    <w:name w:val="footer"/>
    <w:basedOn w:val="a"/>
    <w:link w:val="a8"/>
    <w:uiPriority w:val="99"/>
    <w:unhideWhenUsed/>
    <w:rsid w:val="000078D2"/>
    <w:pPr>
      <w:tabs>
        <w:tab w:val="center" w:pos="4252"/>
        <w:tab w:val="right" w:pos="8504"/>
      </w:tabs>
      <w:snapToGrid w:val="0"/>
    </w:pPr>
  </w:style>
  <w:style w:type="character" w:customStyle="1" w:styleId="a8">
    <w:name w:val="フッター (文字)"/>
    <w:basedOn w:val="a0"/>
    <w:link w:val="a7"/>
    <w:uiPriority w:val="99"/>
    <w:rsid w:val="000078D2"/>
  </w:style>
  <w:style w:type="paragraph" w:styleId="a9">
    <w:name w:val="List Paragraph"/>
    <w:basedOn w:val="a"/>
    <w:uiPriority w:val="34"/>
    <w:qFormat/>
    <w:rsid w:val="00251B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吉度 模彌</dc:creator>
  <cp:keywords/>
  <dc:description/>
  <cp:lastModifiedBy>c s</cp:lastModifiedBy>
  <cp:revision>2</cp:revision>
  <cp:lastPrinted>2023-02-21T04:10:00Z</cp:lastPrinted>
  <dcterms:created xsi:type="dcterms:W3CDTF">2024-07-18T06:02:00Z</dcterms:created>
  <dcterms:modified xsi:type="dcterms:W3CDTF">2024-07-18T06:02:00Z</dcterms:modified>
</cp:coreProperties>
</file>